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腾讯云服务器费用申请</w:t>
      </w:r>
    </w:p>
    <w:p>
      <w:pPr>
        <w:jc w:val="center"/>
        <w:rPr>
          <w:rFonts w:hint="eastAsia" w:ascii="微软雅黑" w:hAnsi="微软雅黑" w:eastAsia="微软雅黑"/>
          <w:b/>
          <w:sz w:val="30"/>
          <w:szCs w:val="30"/>
        </w:rPr>
      </w:pP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962"/>
        <w:gridCol w:w="1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项目</w:t>
            </w:r>
          </w:p>
        </w:tc>
        <w:tc>
          <w:tcPr>
            <w:tcW w:w="4962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配置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价格（元/年）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09" w:type="dxa"/>
            <w:vAlign w:val="center"/>
          </w:tcPr>
          <w:p>
            <w:pPr>
              <w:rPr>
                <w:rFonts w:ascii="微软雅黑" w:hAnsi="微软雅黑" w:eastAsia="微软雅黑"/>
                <w:b/>
                <w:sz w:val="30"/>
                <w:szCs w:val="30"/>
              </w:rPr>
            </w:pPr>
            <w:r>
              <w:rPr>
                <w:rFonts w:hint="eastAsia"/>
              </w:rPr>
              <w:t>腾讯云服务器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ascii="微软雅黑" w:hAnsi="微软雅黑" w:eastAsia="微软雅黑"/>
                <w:b/>
                <w:sz w:val="30"/>
                <w:szCs w:val="30"/>
              </w:rPr>
            </w:pPr>
            <w:r>
              <w:rPr>
                <w:rFonts w:hint="eastAsia"/>
              </w:rPr>
              <w:t>1M带宽，1核CPU，50G存储空间（学生管理系统、网站、微信商城三套系统共用一个服务器）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防护软件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服务器可视化管理软件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防火墙</w:t>
            </w:r>
          </w:p>
          <w:p>
            <w:r>
              <w:rPr>
                <w:rFonts w:hint="eastAsia"/>
              </w:rPr>
              <w:t>3. 防攻击系统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合计人民币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2300</w:t>
            </w:r>
          </w:p>
        </w:tc>
      </w:tr>
    </w:tbl>
    <w:p>
      <w:pPr>
        <w:jc w:val="left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付款账户</w:t>
      </w:r>
    </w:p>
    <w:p>
      <w:pPr>
        <w:jc w:val="left"/>
        <w:rPr>
          <w:rFonts w:hint="eastAsia"/>
        </w:rPr>
      </w:pPr>
      <w:r>
        <w:rPr>
          <w:rFonts w:hint="eastAsia"/>
        </w:rPr>
        <w:t>卡号：623052 008000 8652679，户名：胡泰僧，开户行：中国农业银行石牌支行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bookmarkStart w:id="0" w:name="_GoBack"/>
      <w:bookmarkEnd w:id="0"/>
    </w:p>
    <w:p>
      <w:pPr>
        <w:jc w:val="right"/>
        <w:rPr>
          <w:rFonts w:hint="eastAsia"/>
        </w:rPr>
      </w:pPr>
      <w:r>
        <w:rPr>
          <w:rFonts w:hint="eastAsia"/>
        </w:rPr>
        <w:t>胡泰僧</w:t>
      </w:r>
    </w:p>
    <w:p>
      <w:pPr>
        <w:jc w:val="right"/>
      </w:pPr>
      <w:r>
        <w:rPr>
          <w:rFonts w:hint="eastAsia"/>
        </w:rPr>
        <w:t>2019-8-29</w:t>
      </w:r>
    </w:p>
    <w:p>
      <w:pPr>
        <w:rPr>
          <w:sz w:val="21"/>
        </w:rPr>
      </w:pPr>
      <w:r>
        <w:rPr>
          <w:sz w:val="21"/>
        </w:rPr>
        <w:pict>
          <v:line id="_x0000_s1026" o:spid="_x0000_s1026" o:spt="20" style="position:absolute;left:0pt;margin-left:-26.3pt;margin-top:40.95pt;height:0.05pt;width:482.9pt;z-index:2516582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ind w:firstLine="420" w:firstLineChars="20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建议：</w:t>
      </w:r>
    </w:p>
    <w:p>
      <w:pPr>
        <w:ind w:firstLine="420" w:firstLineChars="20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因学院现在的心合系统（学生管理系统）、新搭建的网站（胡泰僧搭建的网站）及微信商城均在胡泰僧为学院租用的服务器上，并且在2019年8月30日到期，为了方便管理及接下来的成考报名录入，建议续费，续费金额共为2300元（大写：￥贰仟叁佰元整），续期一年。</w:t>
      </w:r>
    </w:p>
    <w:p>
      <w:pPr>
        <w:ind w:firstLine="420" w:firstLineChars="20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请院长批示。</w:t>
      </w:r>
    </w:p>
    <w:p>
      <w:pPr>
        <w:ind w:firstLine="420" w:firstLineChars="200"/>
        <w:rPr>
          <w:rFonts w:hint="default"/>
          <w:sz w:val="21"/>
          <w:lang w:val="en-US" w:eastAsia="zh-CN"/>
        </w:rPr>
      </w:pPr>
    </w:p>
    <w:p>
      <w:pPr>
        <w:jc w:val="righ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杜欣荣</w:t>
      </w:r>
    </w:p>
    <w:p>
      <w:pPr>
        <w:jc w:val="righ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2019年8月29日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9FF"/>
    <w:rsid w:val="000051D5"/>
    <w:rsid w:val="00050407"/>
    <w:rsid w:val="001F747C"/>
    <w:rsid w:val="00263701"/>
    <w:rsid w:val="003949FF"/>
    <w:rsid w:val="00485B44"/>
    <w:rsid w:val="004D4172"/>
    <w:rsid w:val="00662567"/>
    <w:rsid w:val="00A4468B"/>
    <w:rsid w:val="00CF60D0"/>
    <w:rsid w:val="00D35FBB"/>
    <w:rsid w:val="00D8585E"/>
    <w:rsid w:val="00D8735A"/>
    <w:rsid w:val="00EA143E"/>
    <w:rsid w:val="00EC360D"/>
    <w:rsid w:val="00FB5BBB"/>
    <w:rsid w:val="439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30</Words>
  <Characters>177</Characters>
  <Lines>1</Lines>
  <Paragraphs>1</Paragraphs>
  <TotalTime>13</TotalTime>
  <ScaleCrop>false</ScaleCrop>
  <LinksUpToDate>false</LinksUpToDate>
  <CharactersWithSpaces>206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2019-08-29T03:57:00Z</dcterms:created>
  <dc:creator>Sky123.Org</dc:creator>
  <cp:lastModifiedBy>Administrator</cp:lastModifiedBy>
  <cp:lastPrinted>2019-08-29T04:08:40Z</cp:lastPrinted>
  <dcterms:modified xsi:type="dcterms:W3CDTF">2019-08-29T04:10:06Z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